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after="60" w:line="276" w:lineRule="auto" w:before="280"/>
        <w:jc w:val="center"/>
      </w:pPr>
      <w:r>
        <w:rPr>
          <w:rFonts w:ascii="Times New Roman" w:hAnsi="Times New Roman" w:eastAsia="Times New Roman"/>
          <w:b/>
          <w:sz w:val="28"/>
        </w:rPr>
        <w:t>ПРИЧИНА ОТКАЗА В ЗАКЛЮЧЕНИИ ТРУДОВОГО ДОГОВОРА</w:t>
      </w:r>
    </w:p>
    <w:p>
      <w:pPr>
        <w:spacing w:after="60"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>В ответ на письменное требование сообщаем конкретную причину отказа в заключении трудового договора. Причина отказа должна быть законной и не носить дискриминационный характер.</w:t>
      </w:r>
    </w:p>
    <w:p>
      <w:pPr>
        <w:spacing w:after="60" w:line="276" w:lineRule="auto"/>
        <w:jc w:val="both"/>
      </w:pPr>
      <w:r>
        <w:rPr>
          <w:rFonts w:ascii="Times New Roman" w:hAnsi="Times New Roman" w:eastAsia="Times New Roman"/>
          <w:sz w:val="24"/>
        </w:rPr>
        <w:t xml:space="preserve">Наименование работодателя: 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begin">
          <w:ffData>
            <w:name w:val="Employer"/>
            <w:enabled/>
            <w:calcOnExit w:val="0"/>
            <w:textInput>
              <w:default w:val="Наименование работодателя"/>
            </w:textInput>
          </w:ffData>
        </w:fldChar>
      </w:r>
      <w:bookmarkStart w:id="1459269553" w:name="Employer"/>
      <w:r>
        <w:rPr>
          <w:rFonts w:ascii="Times New Roman" w:hAnsi="Times New Roman" w:eastAsia="Times New Roman" w:cs="Times New Roman"/>
          <w:sz w:val="24"/>
          <w:szCs w:val="24"/>
        </w:rPr>
        <w:instrText xml:space="preserve"> FORMTEXT </w:instrText>
      </w: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</w:rPr>
        <w:t>Наименование работодателя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end"/>
      </w:r>
      <w:bookmarkEnd w:id="1459269553"/>
    </w:p>
    <w:p>
      <w:pPr>
        <w:spacing w:after="60" w:line="276" w:lineRule="auto"/>
        <w:jc w:val="both"/>
      </w:pPr>
      <w:r>
        <w:rPr>
          <w:rFonts w:ascii="Times New Roman" w:hAnsi="Times New Roman" w:eastAsia="Times New Roman"/>
          <w:sz w:val="24"/>
        </w:rPr>
        <w:t xml:space="preserve">ФИО соискателя: 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begin">
          <w:ffData>
            <w:name w:val="Applicant"/>
            <w:enabled/>
            <w:calcOnExit w:val="0"/>
            <w:textInput>
              <w:default w:val="ФИО соискателя"/>
            </w:textInput>
          </w:ffData>
        </w:fldChar>
      </w:r>
      <w:bookmarkStart w:id="1320553956" w:name="Applicant"/>
      <w:r>
        <w:rPr>
          <w:rFonts w:ascii="Times New Roman" w:hAnsi="Times New Roman" w:eastAsia="Times New Roman" w:cs="Times New Roman"/>
          <w:sz w:val="24"/>
          <w:szCs w:val="24"/>
        </w:rPr>
        <w:instrText xml:space="preserve"> FORMTEXT </w:instrText>
      </w: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</w:rPr>
        <w:t>ФИО соискателя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end"/>
      </w:r>
      <w:bookmarkEnd w:id="1320553956"/>
    </w:p>
    <w:p>
      <w:pPr>
        <w:spacing w:after="60" w:line="276" w:lineRule="auto"/>
        <w:jc w:val="both"/>
      </w:pPr>
      <w:r>
        <w:rPr>
          <w:rFonts w:ascii="Times New Roman" w:hAnsi="Times New Roman" w:eastAsia="Times New Roman"/>
          <w:sz w:val="24"/>
        </w:rPr>
        <w:t xml:space="preserve">Вакансия: 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begin">
          <w:ffData>
            <w:name w:val="Vacancy"/>
            <w:enabled/>
            <w:calcOnExit w:val="0"/>
            <w:textInput>
              <w:default w:val="Вакансия"/>
            </w:textInput>
          </w:ffData>
        </w:fldChar>
      </w:r>
      <w:bookmarkStart w:id="147331749" w:name="Vacancy"/>
      <w:r>
        <w:rPr>
          <w:rFonts w:ascii="Times New Roman" w:hAnsi="Times New Roman" w:eastAsia="Times New Roman" w:cs="Times New Roman"/>
          <w:sz w:val="24"/>
          <w:szCs w:val="24"/>
        </w:rPr>
        <w:instrText xml:space="preserve"> FORMTEXT </w:instrText>
      </w: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</w:rPr>
        <w:t>Вакансия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end"/>
      </w:r>
      <w:bookmarkEnd w:id="147331749"/>
    </w:p>
    <w:p>
      <w:pPr>
        <w:spacing w:after="60" w:line="276" w:lineRule="auto"/>
        <w:jc w:val="both"/>
      </w:pPr>
      <w:r>
        <w:rPr>
          <w:rFonts w:ascii="Times New Roman" w:hAnsi="Times New Roman" w:eastAsia="Times New Roman"/>
          <w:sz w:val="24"/>
        </w:rPr>
        <w:t xml:space="preserve">Конкретная причина отказа: 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begin">
          <w:ffData>
            <w:name w:val="Refusal_reason"/>
            <w:enabled/>
            <w:calcOnExit w:val="0"/>
            <w:textInput>
              <w:default w:val="Конкретная причина отказа"/>
            </w:textInput>
          </w:ffData>
        </w:fldChar>
      </w:r>
      <w:bookmarkStart w:id="742883102" w:name="Refusal_reason"/>
      <w:r>
        <w:rPr>
          <w:rFonts w:ascii="Times New Roman" w:hAnsi="Times New Roman" w:eastAsia="Times New Roman" w:cs="Times New Roman"/>
          <w:sz w:val="24"/>
          <w:szCs w:val="24"/>
        </w:rPr>
        <w:instrText xml:space="preserve"> FORMTEXT </w:instrText>
      </w: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</w:rPr>
        <w:t>Конкретная причина отказа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end"/>
      </w:r>
      <w:bookmarkEnd w:id="742883102"/>
    </w:p>
    <w:p>
      <w:pPr>
        <w:spacing w:after="60" w:line="276" w:lineRule="auto"/>
        <w:jc w:val="both"/>
      </w:pPr>
      <w:r>
        <w:rPr>
          <w:rFonts w:ascii="Times New Roman" w:hAnsi="Times New Roman" w:eastAsia="Times New Roman"/>
          <w:sz w:val="24"/>
        </w:rPr>
        <w:t xml:space="preserve">Дата ответа: 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begin">
          <w:ffData>
            <w:name w:val="Response_date"/>
            <w:enabled/>
            <w:calcOnExit w:val="0"/>
            <w:textInput>
              <w:type w:val="date"/>
              <w:format w:val="d MMMM yyyy 'г'."/>
              <w:default w:val="1 января 1901 г."/>
            </w:textInput>
          </w:ffData>
        </w:fldChar>
      </w:r>
      <w:bookmarkStart w:id="1181644801" w:name="Response_date"/>
      <w:r>
        <w:rPr>
          <w:rFonts w:ascii="Times New Roman" w:hAnsi="Times New Roman" w:eastAsia="Times New Roman" w:cs="Times New Roman"/>
          <w:sz w:val="24"/>
          <w:szCs w:val="24"/>
        </w:rPr>
        <w:instrText xml:space="preserve"> FORMTEXT </w:instrText>
      </w: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</w:rPr>
        <w:t>1 января 1901 г.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end"/>
      </w:r>
      <w:bookmarkEnd w:id="1181644801"/>
    </w:p>
    <w:p>
      <w:pPr>
        <w:keepNext/>
        <w:spacing w:after="60" w:line="276" w:lineRule="auto" w:before="280"/>
        <w:jc w:val="left"/>
      </w:pPr>
      <w:r>
        <w:rPr>
          <w:rFonts w:ascii="Times New Roman" w:hAnsi="Times New Roman" w:eastAsia="Times New Roman"/>
          <w:b/>
          <w:sz w:val="24"/>
        </w:rPr>
        <w:t>ПОДПИСИ / ПОДТВЕРЖДЕНИЕ</w:t>
      </w:r>
    </w:p>
    <w:p>
      <w:pPr>
        <w:spacing w:after="60"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 xml:space="preserve">Работодатель: 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begin"/>
      </w:r>
      <w:r>
        <w:rPr>
          <w:rFonts w:ascii="Times New Roman" w:hAnsi="Times New Roman" w:eastAsia="Times New Roman" w:cs="Times New Roman"/>
          <w:sz w:val="24"/>
          <w:szCs w:val="24"/>
        </w:rPr>
        <w:instrText xml:space="preserve"> </w:instrText>
      </w:r>
      <w:r>
        <w:rPr>
          <w:rFonts w:ascii="Times New Roman" w:hAnsi="Times New Roman" w:eastAsia="Times New Roman" w:cs="Times New Roman"/>
          <w:sz w:val="24"/>
          <w:szCs w:val="24"/>
        </w:rPr>
        <w:instrText xml:space="preserve">REF</w:instrText>
      </w:r>
      <w:r>
        <w:rPr>
          <w:rFonts w:ascii="Times New Roman" w:hAnsi="Times New Roman" w:eastAsia="Times New Roman" w:cs="Times New Roman"/>
          <w:sz w:val="24"/>
          <w:szCs w:val="24"/>
        </w:rPr>
        <w:instrText xml:space="preserve"> </w:instrText>
      </w:r>
      <w:r>
        <w:rPr>
          <w:rFonts w:ascii="Times New Roman" w:hAnsi="Times New Roman" w:eastAsia="Times New Roman" w:cs="Times New Roman"/>
          <w:sz w:val="24"/>
          <w:szCs w:val="24"/>
        </w:rPr>
        <w:instrText xml:space="preserve">Employer</w:instrTex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</w:rPr>
        <w:t>Наименование работодателя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end"/>
      </w:r>
    </w:p>
    <w:p>
      <w:pPr>
        <w:spacing w:after="60"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 xml:space="preserve">Должность представителя работодателя: 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begin">
          <w:ffData>
            <w:name w:val="Signatory_position"/>
            <w:enabled/>
            <w:calcOnExit w:val="0"/>
            <w:textInput>
              <w:default w:val="Должность руководителя"/>
            </w:textInput>
          </w:ffData>
        </w:fldChar>
      </w:r>
      <w:bookmarkStart w:id="103059473" w:name="Signatory_position"/>
      <w:r>
        <w:rPr>
          <w:rFonts w:ascii="Times New Roman" w:hAnsi="Times New Roman" w:eastAsia="Times New Roman" w:cs="Times New Roman"/>
          <w:sz w:val="24"/>
          <w:szCs w:val="24"/>
        </w:rPr>
        <w:instrText xml:space="preserve"> FORMTEXT </w:instrText>
      </w: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</w:rPr>
        <w:t>Должность руководителя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end"/>
      </w:r>
      <w:bookmarkEnd w:id="103059473"/>
    </w:p>
    <w:p>
      <w:pPr>
        <w:spacing w:after="60" w:line="276" w:lineRule="auto"/>
        <w:jc w:val="both"/>
      </w:pPr>
      <w:r>
        <w:rPr>
          <w:rFonts w:ascii="Times New Roman" w:hAnsi="Times New Roman" w:eastAsia="Times New Roman"/>
          <w:b w:val="0"/>
          <w:sz w:val="24"/>
        </w:rPr>
        <w:t xml:space="preserve">ФИО представителя работодателя: 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begin">
          <w:ffData>
            <w:name w:val="Signatory"/>
            <w:enabled/>
            <w:calcOnExit w:val="0"/>
            <w:textInput>
              <w:default w:val="ФИО руководителя"/>
            </w:textInput>
          </w:ffData>
        </w:fldChar>
      </w:r>
      <w:bookmarkStart w:id="1746043293" w:name="Signatory"/>
      <w:r>
        <w:rPr>
          <w:rFonts w:ascii="Times New Roman" w:hAnsi="Times New Roman" w:eastAsia="Times New Roman" w:cs="Times New Roman"/>
          <w:sz w:val="24"/>
          <w:szCs w:val="24"/>
        </w:rPr>
        <w:instrText xml:space="preserve"> FORMTEXT </w:instrText>
      </w:r>
      <w:r>
        <w:rPr>
          <w:rFonts w:ascii="Times New Roman" w:hAnsi="Times New Roman" w:eastAsia="Times New Roman"/>
        </w:rPr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separate"/>
      </w:r>
      <w:r>
        <w:rPr>
          <w:rFonts w:ascii="Times New Roman" w:hAnsi="Times New Roman" w:eastAsia="Times New Roman" w:cs="Times New Roman"/>
          <w:sz w:val="24"/>
          <w:szCs w:val="24"/>
        </w:rPr>
        <w:t>ФИО руководителя</w:t>
      </w:r>
      <w:r>
        <w:rPr>
          <w:rFonts w:ascii="Times New Roman" w:hAnsi="Times New Roman" w:eastAsia="Times New Roman" w:cs="Times New Roman"/>
          <w:sz w:val="24"/>
          <w:szCs w:val="24"/>
        </w:rPr>
        <w:fldChar w:fldCharType="end"/>
      </w:r>
      <w:bookmarkEnd w:id="1746043293"/>
    </w:p>
    <w:sectPr w:rsidR="00FC693F" w:rsidRPr="0006063C" w:rsidSect="00034616">
      <w:headerReference w:type="default" r:id="rId9"/>
      <w:pgSz w:w="12240" w:h="15840"/>
      <w:pgMar w:top="1134" w:right="1134" w:bottom="1134" w:left="1417" w:header="283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val="left" w:pos="5619"/>
      </w:tabs>
      <w:spacing w:before="60" w:after="0" w:line="240" w:lineRule="auto"/>
    </w:pPr>
    <w:r>
      <w:rPr>
        <w:rFonts w:ascii="Times New Roman" w:hAnsi="Times New Roman" w:eastAsia="Times New Roman"/>
        <w:sz w:val="16"/>
      </w:rPr>
      <w:t>Шаблон разработан экспертами ООО «Парадокс»</w:t>
    </w:r>
    <w:r>
      <w:rPr>
        <w:rFonts w:ascii="Times New Roman" w:hAnsi="Times New Roman" w:eastAsia="Times New Roman"/>
        <w:sz w:val="16"/>
      </w:rPr>
      <w:tab/>
      <w:t>Для редактирования шаблона:</w:t>
    </w:r>
  </w:p>
  <w:p>
    <w:pPr>
      <w:tabs>
        <w:tab w:val="left" w:pos="5619"/>
      </w:tabs>
      <w:spacing w:before="60" w:after="0" w:line="240" w:lineRule="auto"/>
    </w:pPr>
    <w:r>
      <w:rPr>
        <w:rFonts w:ascii="Times New Roman" w:hAnsi="Times New Roman" w:eastAsia="Times New Roman"/>
        <w:sz w:val="16"/>
      </w:rPr>
      <w:t>Кадровый электронный документооборот EasyDocs</w:t>
    </w:r>
    <w:r>
      <w:rPr>
        <w:rFonts w:ascii="Times New Roman" w:hAnsi="Times New Roman" w:eastAsia="Times New Roman"/>
        <w:sz w:val="16"/>
      </w:rPr>
      <w:tab/>
      <w:t>Снимите защиту формы в режиме «Разработчик»</w:t>
    </w:r>
  </w:p>
  <w:p>
    <w:pPr>
      <w:tabs>
        <w:tab w:val="left" w:pos="5619"/>
      </w:tabs>
      <w:spacing w:before="60" w:after="0" w:line="240" w:lineRule="auto"/>
    </w:pPr>
    <w:r>
      <w:rPr>
        <w:rFonts w:ascii="Times New Roman" w:hAnsi="Times New Roman" w:eastAsia="Times New Roman"/>
        <w:sz w:val="16"/>
      </w:rPr>
      <w:t>E-mail: team@easydocs.ru</w:t>
    </w:r>
    <w:r>
      <w:rPr>
        <w:rFonts w:ascii="Times New Roman" w:hAnsi="Times New Roman" w:eastAsia="Times New Roman"/>
        <w:sz w:val="16"/>
      </w:rPr>
      <w:tab/>
      <w:t>Для заполнения повторяющихся полей обновите поля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ocumentProtection w:edit="forms" w:enforcement="1"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  <Manager>Генеральный директор</Manager>
  <Company>ООО «Парадокс»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Причина отказа в заключении трудового договора</dc:title>
  <dc:subject/>
  <dc:creator>Куликов Д.С.</dc:creator>
  <cp:keywords>кадровый документ; EasyDocs; ТК РФ; статья 64</cp:keywords>
  <dc:description>Шаблон документа «Причина отказа в заключении трудового договора».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